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B5" w:rsidRPr="00175D4A" w:rsidRDefault="005830B5" w:rsidP="005830B5">
      <w:pPr>
        <w:contextualSpacing/>
        <w:jc w:val="center"/>
        <w:rPr>
          <w:b/>
        </w:rPr>
      </w:pPr>
      <w:r w:rsidRPr="00175D4A">
        <w:rPr>
          <w:b/>
        </w:rPr>
        <w:t>CITY OF ESCONDIDO</w:t>
      </w:r>
    </w:p>
    <w:p w:rsidR="005830B5" w:rsidRPr="00175D4A" w:rsidRDefault="005830B5" w:rsidP="005830B5">
      <w:pPr>
        <w:contextualSpacing/>
        <w:jc w:val="center"/>
        <w:rPr>
          <w:b/>
        </w:rPr>
      </w:pPr>
      <w:r w:rsidRPr="00175D4A">
        <w:rPr>
          <w:b/>
        </w:rPr>
        <w:t>MINUTES OF THE REGULAR MEETING OF THE</w:t>
      </w:r>
    </w:p>
    <w:p w:rsidR="005830B5" w:rsidRPr="00175D4A" w:rsidRDefault="005830B5" w:rsidP="005830B5">
      <w:pPr>
        <w:contextualSpacing/>
        <w:jc w:val="center"/>
        <w:rPr>
          <w:b/>
        </w:rPr>
      </w:pPr>
      <w:r w:rsidRPr="00175D4A">
        <w:rPr>
          <w:b/>
        </w:rPr>
        <w:t>PUBLIC ART COMMISSION</w:t>
      </w:r>
    </w:p>
    <w:p w:rsidR="005830B5" w:rsidRPr="00175D4A" w:rsidRDefault="005830B5" w:rsidP="005830B5">
      <w:pPr>
        <w:jc w:val="center"/>
        <w:rPr>
          <w:b/>
        </w:rPr>
      </w:pPr>
      <w:r>
        <w:rPr>
          <w:b/>
        </w:rPr>
        <w:t>July 8, 2019</w:t>
      </w:r>
    </w:p>
    <w:p w:rsidR="005830B5" w:rsidRDefault="005830B5" w:rsidP="005830B5"/>
    <w:p w:rsidR="003E0495" w:rsidRDefault="003E0495" w:rsidP="003E0495"/>
    <w:p w:rsidR="003E0495" w:rsidRDefault="003E0495" w:rsidP="003E0495">
      <w:r>
        <w:rPr>
          <w:b/>
          <w:bCs/>
        </w:rPr>
        <w:t>Call to Order</w:t>
      </w:r>
      <w:r>
        <w:t>: The regular meeting of the Public Art Commission was called to order at 3:00 p.m. by Chairman Tied</w:t>
      </w:r>
      <w:r w:rsidR="005830B5">
        <w:t>e</w:t>
      </w:r>
      <w:r>
        <w:t>man in the Council Chambers, 201 North Broadway, Escondido, California.</w:t>
      </w:r>
    </w:p>
    <w:p w:rsidR="003E0495" w:rsidRDefault="003E0495" w:rsidP="003E0495"/>
    <w:p w:rsidR="003E0495" w:rsidRDefault="003E0495" w:rsidP="003E0495">
      <w:r>
        <w:rPr>
          <w:b/>
          <w:bCs/>
        </w:rPr>
        <w:t>Commissioners Present</w:t>
      </w:r>
      <w:r>
        <w:t>: Chairman Tiedeman, Commissioner Velasco, Commissioner Spann (arrived at 3:17 p.m.) Commissioner Cowell, Commissioner Osvold.</w:t>
      </w:r>
    </w:p>
    <w:p w:rsidR="003E0495" w:rsidRDefault="003E0495" w:rsidP="003E0495"/>
    <w:p w:rsidR="003E0495" w:rsidRDefault="003E0495" w:rsidP="003E0495">
      <w:r>
        <w:rPr>
          <w:b/>
          <w:bCs/>
        </w:rPr>
        <w:t>Commissioners Absent</w:t>
      </w:r>
      <w:r>
        <w:t>:</w:t>
      </w:r>
      <w:r w:rsidR="005830B5">
        <w:t xml:space="preserve"> None</w:t>
      </w:r>
      <w:bookmarkStart w:id="0" w:name="_GoBack"/>
      <w:bookmarkEnd w:id="0"/>
    </w:p>
    <w:p w:rsidR="003E0495" w:rsidRDefault="003E0495" w:rsidP="003E0495"/>
    <w:p w:rsidR="003E0495" w:rsidRDefault="003E0495" w:rsidP="003E0495">
      <w:r>
        <w:rPr>
          <w:b/>
          <w:bCs/>
        </w:rPr>
        <w:t>Staff Present</w:t>
      </w:r>
      <w:r>
        <w:t>: Assistant Director of Community Services Danielle Lopez, City Clerk Zack Beck.</w:t>
      </w:r>
    </w:p>
    <w:p w:rsidR="003E0495" w:rsidRDefault="003E0495" w:rsidP="003E0495"/>
    <w:p w:rsidR="003E0495" w:rsidRDefault="003E0495" w:rsidP="003E0495">
      <w:r>
        <w:rPr>
          <w:b/>
          <w:bCs/>
        </w:rPr>
        <w:t>Oral Communication</w:t>
      </w:r>
      <w:r>
        <w:t>: Anna Volante from the California Center for the Arts shared that the center is looking to utilize augmented reality for the mural program as opposed to a painted mural. They are considering a painted mural on the side of the arts center.</w:t>
      </w:r>
    </w:p>
    <w:p w:rsidR="003E0495" w:rsidRDefault="003E0495" w:rsidP="003E0495"/>
    <w:p w:rsidR="003E0495" w:rsidRDefault="003E0495" w:rsidP="003E0495">
      <w:r>
        <w:rPr>
          <w:b/>
          <w:bCs/>
        </w:rPr>
        <w:t>Minutes</w:t>
      </w:r>
      <w:r>
        <w:t>: Moved by Commissioner Cowell, seconded by Commissioner Osvold, to approve the minutes of the April 8, 2019, meeting. Motion carried unanimously. 4/0 (Commissioner Spann - absent)</w:t>
      </w:r>
    </w:p>
    <w:p w:rsidR="003E0495" w:rsidRDefault="003E0495" w:rsidP="003E0495"/>
    <w:p w:rsidR="003E0495" w:rsidRDefault="003E0495" w:rsidP="003E0495">
      <w:r>
        <w:rPr>
          <w:b/>
          <w:bCs/>
        </w:rPr>
        <w:t>Old Business</w:t>
      </w:r>
      <w:r>
        <w:t>: Danielle Lopez provided an update regarding the mural program.</w:t>
      </w:r>
    </w:p>
    <w:p w:rsidR="003E0495" w:rsidRDefault="003E0495" w:rsidP="003E0495"/>
    <w:p w:rsidR="003E0495" w:rsidRDefault="003E0495" w:rsidP="003E0495">
      <w:r>
        <w:rPr>
          <w:b/>
          <w:bCs/>
        </w:rPr>
        <w:t>New Business</w:t>
      </w:r>
      <w:r>
        <w:t xml:space="preserve">: Danielle Lopez discussed media coverage of Queen Califia by Channel 10 News and GSTV. Commissioners discussed repairs that are needed at Queen Califia, including signage that needs to be replaced on site. Commissioners requested to have volunteer applications on site at Queen Califia. Request for Chair Tiedeman for a second bench to be placed at the Queen Califia site. </w:t>
      </w:r>
    </w:p>
    <w:p w:rsidR="003E0495" w:rsidRDefault="003E0495" w:rsidP="003E0495"/>
    <w:p w:rsidR="003E0495" w:rsidRDefault="003E0495" w:rsidP="003E0495">
      <w:r>
        <w:rPr>
          <w:b/>
          <w:bCs/>
        </w:rPr>
        <w:t>Staff Liaison Report</w:t>
      </w:r>
      <w:r>
        <w:t>: Danielle Lopez discussed the written report that was submitted as part of the agenda packet.</w:t>
      </w:r>
    </w:p>
    <w:p w:rsidR="003E0495" w:rsidRDefault="003E0495" w:rsidP="003E0495"/>
    <w:p w:rsidR="003E0495" w:rsidRDefault="003E0495" w:rsidP="003E0495">
      <w:r>
        <w:rPr>
          <w:b/>
          <w:bCs/>
        </w:rPr>
        <w:t>Financial Report</w:t>
      </w:r>
      <w:r>
        <w:t xml:space="preserve">: Commissioner </w:t>
      </w:r>
      <w:proofErr w:type="spellStart"/>
      <w:r>
        <w:t>Velsco</w:t>
      </w:r>
      <w:proofErr w:type="spellEnd"/>
      <w:r>
        <w:t xml:space="preserve"> requested that finances for the Pedestrian Pathfinder program could be allocated to the mural program. Commissioner asked about the amount of funds being allocated to the fund for the building program.</w:t>
      </w:r>
    </w:p>
    <w:p w:rsidR="003E0495" w:rsidRDefault="003E0495" w:rsidP="003E0495"/>
    <w:p w:rsidR="003E0495" w:rsidRDefault="003E0495" w:rsidP="003E0495">
      <w:r>
        <w:rPr>
          <w:b/>
          <w:bCs/>
        </w:rPr>
        <w:t>Items from the Commissioners</w:t>
      </w:r>
      <w:r>
        <w:t>: None</w:t>
      </w:r>
    </w:p>
    <w:p w:rsidR="003E0495" w:rsidRDefault="003E0495" w:rsidP="003E0495"/>
    <w:p w:rsidR="003E0495" w:rsidRDefault="003E0495" w:rsidP="003E0495">
      <w:r>
        <w:rPr>
          <w:b/>
          <w:bCs/>
        </w:rPr>
        <w:t>Future Agenda Items</w:t>
      </w:r>
      <w:r>
        <w:t>: Mural Program. Procedures for artists to present a project to the Public Art Commission.</w:t>
      </w:r>
    </w:p>
    <w:p w:rsidR="003E0495" w:rsidRDefault="003E0495" w:rsidP="003E0495"/>
    <w:p w:rsidR="005830B5" w:rsidRDefault="005830B5" w:rsidP="005830B5">
      <w:pPr>
        <w:rPr>
          <w:sz w:val="22"/>
          <w:szCs w:val="22"/>
        </w:rPr>
      </w:pPr>
      <w:r>
        <w:rPr>
          <w:b/>
        </w:rPr>
        <w:t>ADJOURNMENT</w:t>
      </w:r>
      <w:r>
        <w:t>: Chairman Tiedeman adjourned the meeting at 4:</w:t>
      </w:r>
      <w:r>
        <w:t>00</w:t>
      </w:r>
      <w:r>
        <w:t xml:space="preserve">. The next meeting is scheduled for </w:t>
      </w:r>
      <w:r>
        <w:t>October 14, 2019 at 3:00 p.m.</w:t>
      </w:r>
    </w:p>
    <w:p w:rsidR="005830B5" w:rsidRDefault="005830B5" w:rsidP="005830B5"/>
    <w:p w:rsidR="005830B5" w:rsidRDefault="005830B5" w:rsidP="005830B5">
      <w:r>
        <w:t>______________________________________</w:t>
      </w:r>
      <w:r>
        <w:tab/>
        <w:t>____________________________________</w:t>
      </w:r>
    </w:p>
    <w:p w:rsidR="005830B5" w:rsidRDefault="005830B5" w:rsidP="005830B5">
      <w:r>
        <w:t>Danielle Lopez, Assistant Director Community</w:t>
      </w:r>
      <w:r>
        <w:tab/>
      </w:r>
      <w:r>
        <w:tab/>
        <w:t>Marty Tiedeman, Chairman</w:t>
      </w:r>
    </w:p>
    <w:p w:rsidR="005830B5" w:rsidRDefault="005830B5" w:rsidP="005830B5">
      <w:r>
        <w:t xml:space="preserve">   Services</w:t>
      </w:r>
    </w:p>
    <w:sectPr w:rsidR="005830B5" w:rsidSect="005830B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5"/>
    <w:rsid w:val="00317BF1"/>
    <w:rsid w:val="003E0495"/>
    <w:rsid w:val="0058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D124"/>
  <w15:chartTrackingRefBased/>
  <w15:docId w15:val="{B3BF3A03-E83F-42CC-9AD7-C49AD52D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9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0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0239">
      <w:bodyDiv w:val="1"/>
      <w:marLeft w:val="0"/>
      <w:marRight w:val="0"/>
      <w:marTop w:val="0"/>
      <w:marBottom w:val="0"/>
      <w:divBdr>
        <w:top w:val="none" w:sz="0" w:space="0" w:color="auto"/>
        <w:left w:val="none" w:sz="0" w:space="0" w:color="auto"/>
        <w:bottom w:val="none" w:sz="0" w:space="0" w:color="auto"/>
        <w:right w:val="none" w:sz="0" w:space="0" w:color="auto"/>
      </w:divBdr>
    </w:div>
    <w:div w:id="9932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597A-FE34-4954-A19C-C74A289D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Rulien</dc:creator>
  <cp:keywords/>
  <dc:description/>
  <cp:lastModifiedBy>Janet L. Rulien</cp:lastModifiedBy>
  <cp:revision>2</cp:revision>
  <dcterms:created xsi:type="dcterms:W3CDTF">2019-10-08T17:10:00Z</dcterms:created>
  <dcterms:modified xsi:type="dcterms:W3CDTF">2019-10-08T17:17:00Z</dcterms:modified>
</cp:coreProperties>
</file>